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9F" w14:textId="13926710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B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E8DC" wp14:editId="494E6770">
                <wp:simplePos x="0" y="0"/>
                <wp:positionH relativeFrom="margin">
                  <wp:posOffset>411480</wp:posOffset>
                </wp:positionH>
                <wp:positionV relativeFrom="paragraph">
                  <wp:posOffset>110490</wp:posOffset>
                </wp:positionV>
                <wp:extent cx="6324600" cy="9622155"/>
                <wp:effectExtent l="0" t="0" r="19050" b="171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962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3988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b/>
                                <w:i w:val="0"/>
                                <w:iCs w:val="0"/>
                                <w:sz w:val="28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b/>
                                <w:sz w:val="28"/>
                              </w:rPr>
                              <w:t>PÍSEMNÉ INFORMACE O ODPADU</w:t>
                            </w:r>
                          </w:p>
                          <w:p w14:paraId="1E49E8AE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ve smyslu přílohy č. 12 bodu 1. vyhlášky č. 273/2021 Sb.</w:t>
                            </w:r>
                          </w:p>
                          <w:p w14:paraId="14701FA0" w14:textId="77777777" w:rsidR="005D3BA1" w:rsidRPr="00760A97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  <w:gridCol w:w="113"/>
                              <w:gridCol w:w="421"/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5D3BA1" w:rsidRPr="00B769CB" w14:paraId="5C21805A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2C79EA6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Identifikační údaje dodavatele odpadu (původce)</w:t>
                                  </w:r>
                                </w:p>
                              </w:tc>
                            </w:tr>
                            <w:tr w:rsidR="005D3BA1" w:rsidRPr="00B769CB" w14:paraId="29C9DEC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0C45D2D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obchodní firma/název/jméno a příjmení dodavatele odpadu (původce)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FAF74B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73DC7" w14:textId="66EDF0F4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21B5F6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40751A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7805A7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5D34C7E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2884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sídla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5EF46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1EF9F9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62A4A4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IČZ/IČP (ORP/SOP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F704AB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BC841E6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0CAD5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7321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7423AF3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1C94DB5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15B04B3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A7E7247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2DC381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IČZUJ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55FE26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0CAE94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F2B8E1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Stručné označení činnosti, při které odpad vznikl</w:t>
                                  </w: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0DAB543A" w14:textId="6908156D" w:rsidR="00143DD7" w:rsidRPr="00A319BC" w:rsidRDefault="009D35F6" w:rsidP="00EB7EC8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both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Odpad </w:t>
                                  </w:r>
                                  <w:r w:rsidR="004B4997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Plasty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vznik</w:t>
                                  </w:r>
                                  <w:r w:rsidR="00EB7EC8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7EC8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činností fyzických osob /zaměstnanců, návštěvníků provozovny apod./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Jedná se </w:t>
                                  </w:r>
                                  <w:r w:rsidR="00EB7EC8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 separovanou a dále využitelnou složku komunálního odpadu</w:t>
                                  </w:r>
                                  <w:r w:rsidR="004B4997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r w:rsidR="009D1A69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plastové obaly - </w:t>
                                  </w:r>
                                  <w:r w:rsidR="004B4997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PET lahve, fólie a pod/</w:t>
                                  </w:r>
                                  <w:r w:rsidR="00EB7EC8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7EC8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Odpad 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není znečištěn nebezpečnými látkami a není smísen s jinými odpady. </w:t>
                                  </w:r>
                                </w:p>
                              </w:tc>
                            </w:tr>
                            <w:tr w:rsidR="005D3BA1" w:rsidRPr="00B769CB" w14:paraId="4E08A1B4" w14:textId="77777777" w:rsidTr="000737FC">
                              <w:trPr>
                                <w:trHeight w:val="152"/>
                              </w:trPr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0364D33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50DF4DE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3C3053DC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Základní údaje o odpadu</w:t>
                                  </w:r>
                                </w:p>
                              </w:tc>
                            </w:tr>
                            <w:tr w:rsidR="005D3BA1" w:rsidRPr="00B769CB" w14:paraId="7B0424D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377A93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Kód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A452AA" w14:textId="69642D5F" w:rsidR="005D3BA1" w:rsidRPr="009D35F6" w:rsidRDefault="00C76F7B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20 01 </w:t>
                                  </w:r>
                                  <w:r w:rsidR="004B4997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5D3BA1" w:rsidRPr="00B769CB" w14:paraId="45699B21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9071BB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50BEDE79" w14:textId="1B7BC130" w:rsidR="005D3BA1" w:rsidRPr="009D35F6" w:rsidRDefault="004B4997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Plasty</w:t>
                                  </w:r>
                                </w:p>
                              </w:tc>
                            </w:tr>
                            <w:tr w:rsidR="005D3BA1" w:rsidRPr="00B769CB" w14:paraId="7D40E289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F710C4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Kategorie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F161C7" w14:textId="1AE09991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D3BA1" w:rsidRPr="00B769CB" w14:paraId="4AD442B5" w14:textId="77777777" w:rsidTr="009D35F6">
                              <w:tc>
                                <w:tcPr>
                                  <w:tcW w:w="3794" w:type="dxa"/>
                                  <w:vMerge w:val="restart"/>
                                  <w:shd w:val="clear" w:color="auto" w:fill="auto"/>
                                </w:tcPr>
                                <w:p w14:paraId="3D3F9A6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Nebezpečné vlastnosti 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br/>
                                    <w:t>– při dodávkách NO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4C134C57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Nejsou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B64872A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AA21CC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36621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95F0DB7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E9DDFC6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99E94E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3C36A5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HP7</w:t>
                                  </w:r>
                                </w:p>
                              </w:tc>
                            </w:tr>
                            <w:tr w:rsidR="005D3BA1" w:rsidRPr="00B769CB" w14:paraId="1FA0CFCF" w14:textId="77777777" w:rsidTr="009D35F6">
                              <w:tc>
                                <w:tcPr>
                                  <w:tcW w:w="3794" w:type="dxa"/>
                                  <w:vMerge/>
                                  <w:shd w:val="clear" w:color="auto" w:fill="auto"/>
                                </w:tcPr>
                                <w:p w14:paraId="4C0FFA3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1BFDD48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CE6D9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14F4F69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AA65E4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B7B187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C675FA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4CE821B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162353A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HP15</w:t>
                                  </w:r>
                                </w:p>
                              </w:tc>
                            </w:tr>
                            <w:tr w:rsidR="005D3BA1" w:rsidRPr="00B769CB" w14:paraId="3C2A89C5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750F49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7C42E20" w14:textId="5C84AF4A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 xml:space="preserve">Netýká se </w:t>
                                  </w:r>
                                </w:p>
                              </w:tc>
                            </w:tr>
                            <w:tr w:rsidR="005D3BA1" w:rsidRPr="00E03A88" w14:paraId="1F64B89C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46F4260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5B1E61DF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14:paraId="760B041F" w14:textId="2D361E3B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Dodavatel (původce) odpadu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1FAA1618" w14:textId="093299C0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Provozovatel zařízení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proofErr w:type="gramStart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SOMPO,a.s</w:t>
                                  </w:r>
                                  <w:proofErr w:type="spellEnd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D3BA1" w:rsidRPr="00E03A88" w14:paraId="6EB0E506" w14:textId="77777777" w:rsidTr="000737FC">
                              <w:trPr>
                                <w:trHeight w:val="1919"/>
                              </w:trPr>
                              <w:tc>
                                <w:tcPr>
                                  <w:tcW w:w="4786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79D88F8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19C6D9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  <w:p w14:paraId="5924BE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2D81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9F3B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8181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2A6655FD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134EF9B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F9F4173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  <w:p w14:paraId="57CE8F8F" w14:textId="6480E35D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D9A1C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vyplňuje pouze původce odpadu</w:t>
                            </w:r>
                          </w:p>
                          <w:p w14:paraId="460DFDC9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vyplňuje </w:t>
                            </w:r>
                            <w:r w:rsidRPr="00E03A8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 v případě vzniku odpadu mimo provozovnu</w:t>
                            </w:r>
                          </w:p>
                          <w:p w14:paraId="21CDEB27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F68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79990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F15E1D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B468F0" w14:textId="77777777" w:rsidR="005D3BA1" w:rsidRDefault="005D3BA1" w:rsidP="005D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E8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.4pt;margin-top:8.7pt;width:498pt;height:7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wv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" fillcolor="window" strokeweight=".5pt">
                <v:path arrowok="t"/>
                <v:textbox>
                  <w:txbxContent>
                    <w:p w14:paraId="3F363988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b/>
                          <w:i w:val="0"/>
                          <w:iCs w:val="0"/>
                          <w:sz w:val="28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b/>
                          <w:sz w:val="28"/>
                        </w:rPr>
                        <w:t>PÍSEMNÉ INFORMACE O ODPADU</w:t>
                      </w:r>
                    </w:p>
                    <w:p w14:paraId="1E49E8AE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ve smyslu přílohy č. 12 bodu 1. vyhlášky č. 273/2021 Sb.</w:t>
                      </w:r>
                    </w:p>
                    <w:p w14:paraId="14701FA0" w14:textId="77777777" w:rsidR="005D3BA1" w:rsidRPr="00760A97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  <w:gridCol w:w="113"/>
                        <w:gridCol w:w="421"/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5D3BA1" w:rsidRPr="00B769CB" w14:paraId="5C21805A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2C79EA6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Identifikační údaje dodavatele odpadu (původce)</w:t>
                            </w:r>
                          </w:p>
                        </w:tc>
                      </w:tr>
                      <w:tr w:rsidR="005D3BA1" w:rsidRPr="00B769CB" w14:paraId="29C9DEC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0C45D2D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obchodní firma/název/jméno a příjmení dodavatele odpadu (původce)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FAF74B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DB73DC7" w14:textId="66EDF0F4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21B5F6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40751A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7805A7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5D34C7E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2884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sídla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5EF46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1EF9F9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62A4A4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IČZ/IČP (ORP/SOP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F704AB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BC841E6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0CAD5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7321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27423AF3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1C94DB5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15B04B3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A7E7247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2DC381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IČZUJ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55FE26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0CAE94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F2B8E1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Stručné označení činnosti, při které odpad vznikl</w:t>
                            </w: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0DAB543A" w14:textId="6908156D" w:rsidR="00143DD7" w:rsidRPr="00A319BC" w:rsidRDefault="009D35F6" w:rsidP="00EB7EC8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both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Odpad </w:t>
                            </w:r>
                            <w:r w:rsidR="004B4997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Plasty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vznik</w:t>
                            </w:r>
                            <w:r w:rsidR="00EB7EC8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EC8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činností fyzických osob /zaměstnanců, návštěvníků provozovny apod./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Jedná se </w:t>
                            </w:r>
                            <w:r w:rsidR="00EB7EC8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 separovanou a dále využitelnou složku komunálního odpadu</w:t>
                            </w:r>
                            <w:r w:rsidR="004B4997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9D1A69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plastové obaly - </w:t>
                            </w:r>
                            <w:r w:rsidR="004B4997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PET lahve, fólie a pod/</w:t>
                            </w:r>
                            <w:r w:rsidR="00EB7EC8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EC8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Odpad 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není znečištěn nebezpečnými látkami a není smísen s jinými odpady. </w:t>
                            </w:r>
                          </w:p>
                        </w:tc>
                      </w:tr>
                      <w:tr w:rsidR="005D3BA1" w:rsidRPr="00B769CB" w14:paraId="4E08A1B4" w14:textId="77777777" w:rsidTr="000737FC">
                        <w:trPr>
                          <w:trHeight w:val="152"/>
                        </w:trPr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0364D33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B769CB" w14:paraId="250DF4DE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3C3053DC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Základní údaje o odpadu</w:t>
                            </w:r>
                          </w:p>
                        </w:tc>
                      </w:tr>
                      <w:tr w:rsidR="005D3BA1" w:rsidRPr="00B769CB" w14:paraId="7B0424D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377A93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Kód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A452AA" w14:textId="69642D5F" w:rsidR="005D3BA1" w:rsidRPr="009D35F6" w:rsidRDefault="00C76F7B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20 01 </w:t>
                            </w:r>
                            <w:r w:rsidR="004B4997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</w:tr>
                      <w:tr w:rsidR="005D3BA1" w:rsidRPr="00B769CB" w14:paraId="45699B21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9071BB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50BEDE79" w14:textId="1B7BC130" w:rsidR="005D3BA1" w:rsidRPr="009D35F6" w:rsidRDefault="004B4997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Plasty</w:t>
                            </w:r>
                          </w:p>
                        </w:tc>
                      </w:tr>
                      <w:tr w:rsidR="005D3BA1" w:rsidRPr="00B769CB" w14:paraId="7D40E289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F710C4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Kategorie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F161C7" w14:textId="1AE09991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5D3BA1" w:rsidRPr="00B769CB" w14:paraId="4AD442B5" w14:textId="77777777" w:rsidTr="009D35F6">
                        <w:tc>
                          <w:tcPr>
                            <w:tcW w:w="3794" w:type="dxa"/>
                            <w:vMerge w:val="restart"/>
                            <w:shd w:val="clear" w:color="auto" w:fill="auto"/>
                          </w:tcPr>
                          <w:p w14:paraId="3D3F9A6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Nebezpečné vlastnosti 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br/>
                              <w:t>– při dodávkách NO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4C134C57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Nejsou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B64872A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AA21CC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836621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195F0DB7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E9DDFC6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99E94E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HP6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3C36A5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HP7</w:t>
                            </w:r>
                          </w:p>
                        </w:tc>
                      </w:tr>
                      <w:tr w:rsidR="005D3BA1" w:rsidRPr="00B769CB" w14:paraId="1FA0CFCF" w14:textId="77777777" w:rsidTr="009D35F6">
                        <w:tc>
                          <w:tcPr>
                            <w:tcW w:w="3794" w:type="dxa"/>
                            <w:vMerge/>
                            <w:shd w:val="clear" w:color="auto" w:fill="auto"/>
                          </w:tcPr>
                          <w:p w14:paraId="4C0FFA3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1BFDD48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HP8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CE6D9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HP9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14F4F69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AA65E4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B7B187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C675FA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4CE821B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162353A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HP15</w:t>
                            </w:r>
                          </w:p>
                        </w:tc>
                      </w:tr>
                      <w:tr w:rsidR="005D3BA1" w:rsidRPr="00B769CB" w14:paraId="3C2A89C5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750F49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7C42E20" w14:textId="5C84AF4A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Netýká se </w:t>
                            </w:r>
                          </w:p>
                        </w:tc>
                      </w:tr>
                      <w:tr w:rsidR="005D3BA1" w:rsidRPr="00E03A88" w14:paraId="1F64B89C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46F4260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E03A88" w14:paraId="5B1E61DF" w14:textId="77777777" w:rsidTr="000737FC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14:paraId="760B041F" w14:textId="2D361E3B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Dodavatel (původce) odpadu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1FAA1618" w14:textId="093299C0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Provozovatel zařízení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SOMPO,a.s</w:t>
                            </w:r>
                            <w:proofErr w:type="spellEnd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D3BA1" w:rsidRPr="00E03A88" w14:paraId="6EB0E506" w14:textId="77777777" w:rsidTr="000737FC">
                        <w:trPr>
                          <w:trHeight w:val="1919"/>
                        </w:trPr>
                        <w:tc>
                          <w:tcPr>
                            <w:tcW w:w="4786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79D88F8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19C6D9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  <w:p w14:paraId="5924BE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B2D81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519F3B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FA8181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2A6655FD" w14:textId="77777777" w:rsidTr="000737FC">
                        <w:tc>
                          <w:tcPr>
                            <w:tcW w:w="4786" w:type="dxa"/>
                            <w:gridSpan w:val="3"/>
                            <w:vMerge/>
                            <w:shd w:val="clear" w:color="auto" w:fill="auto"/>
                          </w:tcPr>
                          <w:p w14:paraId="134EF9B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F9F4173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57CE8F8F" w14:textId="6480E35D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FD9A1C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Style w:val="PromnnHTML"/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vyplňuje pouze původce odpadu</w:t>
                      </w:r>
                    </w:p>
                    <w:p w14:paraId="460DFDC9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 xml:space="preserve">vyplňuje </w:t>
                      </w:r>
                      <w:r w:rsidRPr="00E03A88">
                        <w:rPr>
                          <w:rFonts w:ascii="Tahoma" w:hAnsi="Tahoma" w:cs="Tahoma"/>
                          <w:sz w:val="16"/>
                          <w:szCs w:val="16"/>
                        </w:rPr>
                        <w:t>se v případě vzniku odpadu mimo provozovnu</w:t>
                      </w:r>
                    </w:p>
                    <w:p w14:paraId="21CDEB27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73C2F68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79990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8F15E1D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EB468F0" w14:textId="77777777" w:rsidR="005D3BA1" w:rsidRDefault="005D3BA1" w:rsidP="005D3BA1"/>
                  </w:txbxContent>
                </v:textbox>
                <w10:wrap anchorx="margin"/>
              </v:shape>
            </w:pict>
          </mc:Fallback>
        </mc:AlternateContent>
      </w:r>
    </w:p>
    <w:p w14:paraId="5CC00834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78BC1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554A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9BA1F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6009E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2809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A9B2C5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E00F4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B0A5C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4D362A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C7CB1C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6BDFF7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1FDFA4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77665C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42B7F26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3B9CF4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A52AD37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0CBF4B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B77F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3BB2E1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EE34A51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0A7073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2CC207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C05850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ACE93D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20BC2E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841F41B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3EB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16ECF5A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3157F4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AC0502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ED0036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D2007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0CC74F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E161633" w14:textId="77777777" w:rsidR="006E6444" w:rsidRDefault="006E6444"/>
    <w:sectPr w:rsidR="006E6444" w:rsidSect="005D3BA1">
      <w:pgSz w:w="11906" w:h="16838"/>
      <w:pgMar w:top="993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1"/>
    <w:rsid w:val="00143DD7"/>
    <w:rsid w:val="004B4997"/>
    <w:rsid w:val="005D3BA1"/>
    <w:rsid w:val="006B701E"/>
    <w:rsid w:val="006E6444"/>
    <w:rsid w:val="009D1A69"/>
    <w:rsid w:val="009D35F6"/>
    <w:rsid w:val="00C76F7B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D31"/>
  <w15:chartTrackingRefBased/>
  <w15:docId w15:val="{5F7AB6A8-F07C-4130-A51D-97F6A1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uiPriority w:val="99"/>
    <w:semiHidden/>
    <w:unhideWhenUsed/>
    <w:rsid w:val="005D3BA1"/>
    <w:rPr>
      <w:i/>
      <w:iCs/>
    </w:rPr>
  </w:style>
  <w:style w:type="paragraph" w:customStyle="1" w:styleId="l2">
    <w:name w:val="l2"/>
    <w:basedOn w:val="Normln"/>
    <w:rsid w:val="005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2</cp:revision>
  <dcterms:created xsi:type="dcterms:W3CDTF">2022-11-18T08:09:00Z</dcterms:created>
  <dcterms:modified xsi:type="dcterms:W3CDTF">2022-11-18T08:09:00Z</dcterms:modified>
</cp:coreProperties>
</file>